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4E9" w:rsidRDefault="00B80BAF" w:rsidP="008D5767">
      <w:pPr>
        <w:jc w:val="center"/>
      </w:pPr>
      <w:r w:rsidRPr="00B80BAF">
        <w:rPr>
          <w:noProof/>
        </w:rPr>
        <w:drawing>
          <wp:inline distT="0" distB="0" distL="0" distR="0">
            <wp:extent cx="1351330" cy="457200"/>
            <wp:effectExtent l="0" t="0" r="1270" b="0"/>
            <wp:docPr id="9" name="Picture 9" descr="C:\Users\Dr. Matt Melancon\Desktop\New MFD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Matt Melancon\Desktop\New MFD Logo 202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0483" cy="490747"/>
                    </a:xfrm>
                    <a:prstGeom prst="rect">
                      <a:avLst/>
                    </a:prstGeom>
                    <a:noFill/>
                    <a:ln>
                      <a:noFill/>
                    </a:ln>
                  </pic:spPr>
                </pic:pic>
              </a:graphicData>
            </a:graphic>
          </wp:inline>
        </w:drawing>
      </w:r>
    </w:p>
    <w:p w:rsidR="001634E9" w:rsidRPr="001634E9" w:rsidRDefault="008B2E1D" w:rsidP="001634E9">
      <w:r>
        <w:rPr>
          <w:noProof/>
        </w:rPr>
        <mc:AlternateContent>
          <mc:Choice Requires="wps">
            <w:drawing>
              <wp:anchor distT="0" distB="0" distL="114300" distR="114300" simplePos="0" relativeHeight="251662336" behindDoc="0" locked="0" layoutInCell="1" allowOverlap="1" wp14:anchorId="462FA232" wp14:editId="2C6E3B25">
                <wp:simplePos x="0" y="0"/>
                <wp:positionH relativeFrom="page">
                  <wp:align>center</wp:align>
                </wp:positionH>
                <wp:positionV relativeFrom="paragraph">
                  <wp:posOffset>57150</wp:posOffset>
                </wp:positionV>
                <wp:extent cx="1638300" cy="32004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163830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D6E" w:rsidRPr="00D37D6E" w:rsidRDefault="00D37D6E" w:rsidP="00D37D6E">
                            <w:pPr>
                              <w:jc w:val="center"/>
                              <w:rPr>
                                <w:sz w:val="24"/>
                              </w:rPr>
                            </w:pPr>
                            <w:r w:rsidRPr="00D37D6E">
                              <w:rPr>
                                <w:sz w:val="24"/>
                              </w:rPr>
                              <w:t>Information following: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FA232" id="_x0000_t202" coordsize="21600,21600" o:spt="202" path="m,l,21600r21600,l21600,xe">
                <v:stroke joinstyle="miter"/>
                <v:path gradientshapeok="t" o:connecttype="rect"/>
              </v:shapetype>
              <v:shape id="Text Box 6" o:spid="_x0000_s1026" type="#_x0000_t202" style="position:absolute;margin-left:0;margin-top:4.5pt;width:129pt;height:25.2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" filled="f" stroked="f" strokeweight=".5pt">
                <v:textbox>
                  <w:txbxContent>
                    <w:p w:rsidR="00D37D6E" w:rsidRPr="00D37D6E" w:rsidRDefault="00D37D6E" w:rsidP="00D37D6E">
                      <w:pPr>
                        <w:jc w:val="center"/>
                        <w:rPr>
                          <w:sz w:val="24"/>
                        </w:rPr>
                      </w:pPr>
                      <w:r w:rsidRPr="00D37D6E">
                        <w:rPr>
                          <w:sz w:val="24"/>
                        </w:rPr>
                        <w:t>Information following:</w:t>
                      </w:r>
                    </w:p>
                  </w:txbxContent>
                </v:textbox>
                <w10:wrap anchorx="page"/>
              </v:shape>
            </w:pict>
          </mc:Fallback>
        </mc:AlternateContent>
      </w:r>
    </w:p>
    <w:p w:rsidR="001634E9" w:rsidRPr="001634E9" w:rsidRDefault="008B2E1D" w:rsidP="001634E9">
      <w:r>
        <w:rPr>
          <w:noProof/>
        </w:rPr>
        <mc:AlternateContent>
          <mc:Choice Requires="wpg">
            <w:drawing>
              <wp:anchor distT="0" distB="0" distL="114300" distR="114300" simplePos="0" relativeHeight="251661312" behindDoc="0" locked="0" layoutInCell="1" allowOverlap="1" wp14:anchorId="7512C74C" wp14:editId="6C74A0A6">
                <wp:simplePos x="0" y="0"/>
                <wp:positionH relativeFrom="page">
                  <wp:posOffset>922020</wp:posOffset>
                </wp:positionH>
                <wp:positionV relativeFrom="paragraph">
                  <wp:posOffset>45720</wp:posOffset>
                </wp:positionV>
                <wp:extent cx="3017520" cy="640080"/>
                <wp:effectExtent l="19050" t="19050" r="0" b="26670"/>
                <wp:wrapNone/>
                <wp:docPr id="5" name="Group 5"/>
                <wp:cNvGraphicFramePr/>
                <a:graphic xmlns:a="http://schemas.openxmlformats.org/drawingml/2006/main">
                  <a:graphicData uri="http://schemas.microsoft.com/office/word/2010/wordprocessingGroup">
                    <wpg:wgp>
                      <wpg:cNvGrpSpPr/>
                      <wpg:grpSpPr>
                        <a:xfrm>
                          <a:off x="0" y="0"/>
                          <a:ext cx="3017520" cy="640080"/>
                          <a:chOff x="198120" y="0"/>
                          <a:chExt cx="3017520" cy="655320"/>
                        </a:xfrm>
                      </wpg:grpSpPr>
                      <wps:wsp>
                        <wps:cNvPr id="3" name="Flowchart: Terminator 3"/>
                        <wps:cNvSpPr/>
                        <wps:spPr>
                          <a:xfrm>
                            <a:off x="198120" y="0"/>
                            <a:ext cx="2964180" cy="655320"/>
                          </a:xfrm>
                          <a:prstGeom prst="flowChartTerminator">
                            <a:avLst/>
                          </a:prstGeom>
                          <a:noFill/>
                          <a:ln w="3492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205740" y="88358"/>
                            <a:ext cx="3009900" cy="5592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34B5" w:rsidRPr="00AE22F0" w:rsidRDefault="00B12FC3" w:rsidP="00B11691">
                              <w:pPr>
                                <w:jc w:val="center"/>
                                <w:rPr>
                                  <w:rFonts w:ascii="Century Gothic" w:hAnsi="Century Gothic"/>
                                  <w:b/>
                                  <w:sz w:val="48"/>
                                </w:rPr>
                              </w:pPr>
                              <w:r>
                                <w:rPr>
                                  <w:rFonts w:ascii="Century Gothic" w:hAnsi="Century Gothic"/>
                                  <w:b/>
                                  <w:sz w:val="48"/>
                                </w:rPr>
                                <w:t>Bone Grafting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12C74C" id="Group 5" o:spid="_x0000_s1027" style="position:absolute;margin-left:72.6pt;margin-top:3.6pt;width:237.6pt;height:50.4pt;z-index:251661312;mso-position-horizontal-relative:page;mso-width-relative:margin;mso-height-relative:margin" coordorigin="1981" coordsize="30175,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">
                <v:shapetype id="_x0000_t116" coordsize="21600,21600" o:spt="116" path="m3475,qx,10800,3475,21600l18125,21600qx21600,10800,18125,xe">
                  <v:stroke joinstyle="miter"/>
                  <v:path gradientshapeok="t" o:connecttype="rect" textboxrect="1018,3163,20582,18437"/>
                </v:shapetype>
                <v:shape id="Flowchart: Terminator 3" o:spid="_x0000_s1028" type="#_x0000_t116" style="position:absolute;left:1981;width:29642;height:6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3kA8MA&#10;AADaAAAADwAAAGRycy9kb3ducmV2LnhtbESPQWvCQBSE74L/YXlCb7ppA2lJ3QQpCPZmVNrrI/vc&#10;hGbfptmtif31XUHocZiZb5h1OdlOXGjwrWMFj6sEBHHtdMtGwem4Xb6A8AFZY+eYFFzJQ1nMZ2vM&#10;tRu5osshGBEh7HNU0ITQ51L6uiGLfuV64uid3WAxRDkYqQccI9x28ilJMmmx5bjQYE9vDdVfhx+r&#10;wP0+n85mq/fVZ2bSj+/j7h03TqmHxbR5BRFoCv/he3unFaRwuxJv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3kA8MAAADaAAAADwAAAAAAAAAAAAAAAACYAgAAZHJzL2Rv&#10;d25yZXYueG1sUEsFBgAAAAAEAAQA9QAAAIgDAAAAAA==&#10;" filled="f" strokecolor="black [3213]" strokeweight="2.75pt">
                  <v:stroke linestyle="thinThin"/>
                </v:shape>
                <v:shape id="Text Box 4" o:spid="_x0000_s1029" type="#_x0000_t202" style="position:absolute;left:2057;top:883;width:30099;height:5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DB34B5" w:rsidRPr="00AE22F0" w:rsidRDefault="00B12FC3" w:rsidP="00B11691">
                        <w:pPr>
                          <w:jc w:val="center"/>
                          <w:rPr>
                            <w:rFonts w:ascii="Century Gothic" w:hAnsi="Century Gothic"/>
                            <w:b/>
                            <w:sz w:val="48"/>
                          </w:rPr>
                        </w:pPr>
                        <w:r>
                          <w:rPr>
                            <w:rFonts w:ascii="Century Gothic" w:hAnsi="Century Gothic"/>
                            <w:b/>
                            <w:sz w:val="48"/>
                          </w:rPr>
                          <w:t>Bone Grafting</w:t>
                        </w:r>
                      </w:p>
                    </w:txbxContent>
                  </v:textbox>
                </v:shape>
                <w10:wrap anchorx="page"/>
              </v:group>
            </w:pict>
          </mc:Fallback>
        </mc:AlternateContent>
      </w:r>
    </w:p>
    <w:p w:rsidR="001634E9" w:rsidRPr="001634E9" w:rsidRDefault="001634E9" w:rsidP="001634E9"/>
    <w:p w:rsidR="001634E9" w:rsidRPr="001634E9" w:rsidRDefault="008B2E1D" w:rsidP="001634E9">
      <w:r>
        <w:rPr>
          <w:noProof/>
        </w:rPr>
        <mc:AlternateContent>
          <mc:Choice Requires="wps">
            <w:drawing>
              <wp:anchor distT="0" distB="0" distL="114300" distR="114300" simplePos="0" relativeHeight="251664384" behindDoc="0" locked="0" layoutInCell="1" allowOverlap="1" wp14:anchorId="100306D4" wp14:editId="5F29A584">
                <wp:simplePos x="0" y="0"/>
                <wp:positionH relativeFrom="margin">
                  <wp:posOffset>647700</wp:posOffset>
                </wp:positionH>
                <wp:positionV relativeFrom="paragraph">
                  <wp:posOffset>133985</wp:posOffset>
                </wp:positionV>
                <wp:extent cx="2956560" cy="314325"/>
                <wp:effectExtent l="0" t="0" r="0" b="0"/>
                <wp:wrapNone/>
                <wp:docPr id="7" name="Text Box 7"/>
                <wp:cNvGraphicFramePr/>
                <a:graphic xmlns:a="http://schemas.openxmlformats.org/drawingml/2006/main">
                  <a:graphicData uri="http://schemas.microsoft.com/office/word/2010/wordprocessingShape">
                    <wps:wsp>
                      <wps:cNvSpPr txBox="1"/>
                      <wps:spPr>
                        <a:xfrm>
                          <a:off x="0" y="0"/>
                          <a:ext cx="2956560" cy="314325"/>
                        </a:xfrm>
                        <a:prstGeom prst="rect">
                          <a:avLst/>
                        </a:prstGeom>
                        <a:noFill/>
                        <a:ln w="6350">
                          <a:noFill/>
                        </a:ln>
                        <a:effectLst/>
                      </wps:spPr>
                      <wps:txbx>
                        <w:txbxContent>
                          <w:p w:rsidR="0034444A" w:rsidRPr="00B11691" w:rsidRDefault="00B12FC3" w:rsidP="00B11691">
                            <w:pPr>
                              <w:spacing w:after="0" w:line="240" w:lineRule="auto"/>
                              <w:jc w:val="center"/>
                              <w:rPr>
                                <w:sz w:val="28"/>
                              </w:rPr>
                            </w:pPr>
                            <w:r>
                              <w:rPr>
                                <w:sz w:val="28"/>
                              </w:rPr>
                              <w:t>(With or without dental extraction)</w:t>
                            </w:r>
                            <w:r w:rsidR="00B11691" w:rsidRPr="00B11691">
                              <w:rPr>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306D4" id="Text Box 7" o:spid="_x0000_s1030" type="#_x0000_t202" style="position:absolute;margin-left:51pt;margin-top:10.55pt;width:232.8pt;height:2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" filled="f" stroked="f" strokeweight=".5pt">
                <v:textbox>
                  <w:txbxContent>
                    <w:p w:rsidR="0034444A" w:rsidRPr="00B11691" w:rsidRDefault="00B12FC3" w:rsidP="00B11691">
                      <w:pPr>
                        <w:spacing w:after="0" w:line="240" w:lineRule="auto"/>
                        <w:jc w:val="center"/>
                        <w:rPr>
                          <w:sz w:val="28"/>
                        </w:rPr>
                      </w:pPr>
                      <w:r>
                        <w:rPr>
                          <w:sz w:val="28"/>
                        </w:rPr>
                        <w:t>(With or without dental extraction)</w:t>
                      </w:r>
                      <w:r w:rsidR="00B11691" w:rsidRPr="00B11691">
                        <w:rPr>
                          <w:sz w:val="28"/>
                        </w:rPr>
                        <w:t xml:space="preserve"> </w:t>
                      </w:r>
                    </w:p>
                  </w:txbxContent>
                </v:textbox>
                <w10:wrap anchorx="margin"/>
              </v:shape>
            </w:pict>
          </mc:Fallback>
        </mc:AlternateContent>
      </w:r>
    </w:p>
    <w:p w:rsidR="001634E9" w:rsidRPr="001634E9" w:rsidRDefault="001634E9" w:rsidP="001634E9"/>
    <w:p w:rsidR="001634E9" w:rsidRPr="001634E9" w:rsidRDefault="00B12FC3" w:rsidP="001634E9">
      <w:r>
        <w:rPr>
          <w:noProof/>
        </w:rPr>
        <mc:AlternateContent>
          <mc:Choice Requires="wps">
            <w:drawing>
              <wp:anchor distT="0" distB="0" distL="114300" distR="114300" simplePos="0" relativeHeight="251669504" behindDoc="0" locked="0" layoutInCell="1" allowOverlap="1" wp14:anchorId="14AA8009" wp14:editId="6BFE924A">
                <wp:simplePos x="0" y="0"/>
                <wp:positionH relativeFrom="margin">
                  <wp:posOffset>-314325</wp:posOffset>
                </wp:positionH>
                <wp:positionV relativeFrom="paragraph">
                  <wp:posOffset>248285</wp:posOffset>
                </wp:positionV>
                <wp:extent cx="4714875" cy="4972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714875" cy="4972050"/>
                        </a:xfrm>
                        <a:prstGeom prst="rect">
                          <a:avLst/>
                        </a:prstGeom>
                        <a:noFill/>
                        <a:ln w="6350">
                          <a:noFill/>
                        </a:ln>
                        <a:effectLst/>
                      </wps:spPr>
                      <wps:txbx>
                        <w:txbxContent>
                          <w:p w:rsidR="00B12FC3" w:rsidRPr="00B12FC3" w:rsidRDefault="00B12FC3" w:rsidP="00B12FC3">
                            <w:pPr>
                              <w:pStyle w:val="ListParagraph"/>
                              <w:numPr>
                                <w:ilvl w:val="0"/>
                                <w:numId w:val="2"/>
                              </w:numPr>
                              <w:rPr>
                                <w:sz w:val="28"/>
                                <w:szCs w:val="26"/>
                                <w:lang w:val="en"/>
                              </w:rPr>
                            </w:pPr>
                            <w:r w:rsidRPr="00B12FC3">
                              <w:rPr>
                                <w:sz w:val="28"/>
                                <w:szCs w:val="26"/>
                                <w:lang w:val="en"/>
                              </w:rPr>
                              <w:t xml:space="preserve">A bone graft has been placed along with a membrane covering the site that was grafted.  Do not disturb the surgical site.  </w:t>
                            </w:r>
                            <w:r w:rsidR="00271FA3">
                              <w:rPr>
                                <w:sz w:val="28"/>
                                <w:szCs w:val="26"/>
                                <w:lang w:val="en"/>
                              </w:rPr>
                              <w:t xml:space="preserve">CHX rinse should be used as directed but </w:t>
                            </w:r>
                            <w:r w:rsidR="00271FA3">
                              <w:rPr>
                                <w:sz w:val="28"/>
                                <w:szCs w:val="26"/>
                                <w:lang w:val="en"/>
                              </w:rPr>
                              <w:t>a</w:t>
                            </w:r>
                            <w:bookmarkStart w:id="0" w:name="_GoBack"/>
                            <w:bookmarkEnd w:id="0"/>
                            <w:r w:rsidRPr="00B12FC3">
                              <w:rPr>
                                <w:rFonts w:ascii="Calibri" w:eastAsia="Times New Roman" w:hAnsi="Calibri" w:cs="Times New Roman"/>
                                <w:sz w:val="28"/>
                                <w:szCs w:val="26"/>
                                <w:lang w:val="en"/>
                              </w:rPr>
                              <w:t>void vigorous rinsing or touching the wound with your tongue or finger</w:t>
                            </w:r>
                            <w:r>
                              <w:rPr>
                                <w:rFonts w:ascii="Calibri" w:eastAsia="Times New Roman" w:hAnsi="Calibri" w:cs="Times New Roman"/>
                                <w:sz w:val="28"/>
                                <w:szCs w:val="26"/>
                                <w:lang w:val="en"/>
                              </w:rPr>
                              <w:t>. T</w:t>
                            </w:r>
                            <w:r w:rsidRPr="00B12FC3">
                              <w:rPr>
                                <w:rFonts w:ascii="Calibri" w:eastAsia="Times New Roman" w:hAnsi="Calibri" w:cs="Times New Roman"/>
                                <w:sz w:val="28"/>
                                <w:szCs w:val="26"/>
                                <w:lang w:val="en"/>
                              </w:rPr>
                              <w:t>his can cause the bone gr</w:t>
                            </w:r>
                            <w:r w:rsidR="00B924D5">
                              <w:rPr>
                                <w:rFonts w:ascii="Calibri" w:eastAsia="Times New Roman" w:hAnsi="Calibri" w:cs="Times New Roman"/>
                                <w:sz w:val="28"/>
                                <w:szCs w:val="26"/>
                                <w:lang w:val="en"/>
                              </w:rPr>
                              <w:t xml:space="preserve">aft to dislodge and fail. Do not rinse with salt water for 14 days following the procedure.  </w:t>
                            </w:r>
                            <w:r w:rsidRPr="00B12FC3">
                              <w:rPr>
                                <w:rFonts w:ascii="Calibri" w:eastAsia="Times New Roman" w:hAnsi="Calibri" w:cs="Times New Roman"/>
                                <w:sz w:val="28"/>
                                <w:szCs w:val="26"/>
                                <w:lang w:val="en"/>
                              </w:rPr>
                              <w:t>Brush teeth</w:t>
                            </w:r>
                            <w:r>
                              <w:rPr>
                                <w:rFonts w:ascii="Calibri" w:eastAsia="Times New Roman" w:hAnsi="Calibri" w:cs="Times New Roman"/>
                                <w:sz w:val="28"/>
                                <w:szCs w:val="26"/>
                                <w:lang w:val="en"/>
                              </w:rPr>
                              <w:t xml:space="preserve"> very gently, </w:t>
                            </w:r>
                            <w:r w:rsidRPr="00B12FC3">
                              <w:rPr>
                                <w:rFonts w:ascii="Calibri" w:eastAsia="Times New Roman" w:hAnsi="Calibri" w:cs="Times New Roman"/>
                                <w:sz w:val="28"/>
                                <w:szCs w:val="26"/>
                                <w:lang w:val="en"/>
                              </w:rPr>
                              <w:t>avoiding the area of surgery. Keep your tongue clean and away from the socket or surgical site.</w:t>
                            </w:r>
                          </w:p>
                          <w:p w:rsidR="00B12FC3" w:rsidRPr="00B12FC3" w:rsidRDefault="00B12FC3" w:rsidP="00B12FC3">
                            <w:pPr>
                              <w:pStyle w:val="ListParagraph"/>
                              <w:numPr>
                                <w:ilvl w:val="0"/>
                                <w:numId w:val="2"/>
                              </w:numPr>
                              <w:rPr>
                                <w:sz w:val="28"/>
                                <w:szCs w:val="26"/>
                                <w:lang w:val="en"/>
                              </w:rPr>
                            </w:pPr>
                            <w:r w:rsidRPr="00B12FC3">
                              <w:rPr>
                                <w:rFonts w:ascii="Calibri" w:eastAsia="Times New Roman" w:hAnsi="Calibri" w:cs="Times New Roman"/>
                                <w:sz w:val="28"/>
                                <w:szCs w:val="26"/>
                                <w:lang w:val="en"/>
                              </w:rPr>
                              <w:t>It is imperative no</w:t>
                            </w:r>
                            <w:r>
                              <w:rPr>
                                <w:rFonts w:ascii="Calibri" w:eastAsia="Times New Roman" w:hAnsi="Calibri" w:cs="Times New Roman"/>
                                <w:sz w:val="28"/>
                                <w:szCs w:val="26"/>
                                <w:lang w:val="en"/>
                              </w:rPr>
                              <w:t>t to smoke;</w:t>
                            </w:r>
                            <w:r w:rsidRPr="00B12FC3">
                              <w:rPr>
                                <w:rFonts w:ascii="Calibri" w:eastAsia="Times New Roman" w:hAnsi="Calibri" w:cs="Times New Roman"/>
                                <w:sz w:val="28"/>
                                <w:szCs w:val="26"/>
                                <w:lang w:val="en"/>
                              </w:rPr>
                              <w:t xml:space="preserve"> this introduces bacteria into the mouth as well as inhibiting blood flow which can cause the bone graft to fail</w:t>
                            </w:r>
                            <w:r>
                              <w:rPr>
                                <w:rFonts w:ascii="Calibri" w:eastAsia="Times New Roman" w:hAnsi="Calibri" w:cs="Times New Roman"/>
                                <w:sz w:val="28"/>
                                <w:szCs w:val="26"/>
                                <w:lang w:val="en"/>
                              </w:rPr>
                              <w:t>.</w:t>
                            </w:r>
                          </w:p>
                          <w:p w:rsidR="00B12FC3" w:rsidRPr="00B12FC3" w:rsidRDefault="00B12FC3" w:rsidP="00B12FC3">
                            <w:pPr>
                              <w:pStyle w:val="ListParagraph"/>
                              <w:numPr>
                                <w:ilvl w:val="0"/>
                                <w:numId w:val="2"/>
                              </w:numPr>
                              <w:rPr>
                                <w:sz w:val="28"/>
                                <w:szCs w:val="26"/>
                                <w:lang w:val="en"/>
                              </w:rPr>
                            </w:pPr>
                            <w:r w:rsidRPr="00B12FC3">
                              <w:rPr>
                                <w:sz w:val="28"/>
                                <w:szCs w:val="26"/>
                                <w:lang w:val="en"/>
                              </w:rPr>
                              <w:t>Maintain a soft diet</w:t>
                            </w:r>
                            <w:r>
                              <w:rPr>
                                <w:sz w:val="28"/>
                                <w:szCs w:val="26"/>
                                <w:lang w:val="en"/>
                              </w:rPr>
                              <w:t>,</w:t>
                            </w:r>
                            <w:r w:rsidRPr="00B12FC3">
                              <w:rPr>
                                <w:sz w:val="28"/>
                                <w:szCs w:val="26"/>
                                <w:lang w:val="en"/>
                              </w:rPr>
                              <w:t xml:space="preserve"> and keep food away from the graft site.</w:t>
                            </w:r>
                          </w:p>
                          <w:p w:rsidR="001634E9" w:rsidRPr="00B12FC3" w:rsidRDefault="00B12FC3" w:rsidP="00B12FC3">
                            <w:pPr>
                              <w:pStyle w:val="ListParagraph"/>
                              <w:numPr>
                                <w:ilvl w:val="0"/>
                                <w:numId w:val="9"/>
                              </w:numPr>
                              <w:rPr>
                                <w:sz w:val="28"/>
                                <w:szCs w:val="26"/>
                                <w:lang w:val="en"/>
                              </w:rPr>
                            </w:pPr>
                            <w:r w:rsidRPr="00B12FC3">
                              <w:rPr>
                                <w:rFonts w:ascii="Calibri" w:eastAsia="Times New Roman" w:hAnsi="Calibri" w:cs="Times New Roman"/>
                                <w:sz w:val="28"/>
                                <w:szCs w:val="26"/>
                                <w:lang w:val="en"/>
                              </w:rPr>
                              <w:t>Pain and swelling is usually greatest 2 – 3 days after surgery.  Please take prescribed medication</w:t>
                            </w:r>
                            <w:r>
                              <w:rPr>
                                <w:rFonts w:ascii="Calibri" w:eastAsia="Times New Roman" w:hAnsi="Calibri" w:cs="Times New Roman"/>
                                <w:sz w:val="28"/>
                                <w:szCs w:val="26"/>
                                <w:lang w:val="en"/>
                              </w:rPr>
                              <w:t>,</w:t>
                            </w:r>
                            <w:r w:rsidRPr="00B12FC3">
                              <w:rPr>
                                <w:rFonts w:ascii="Calibri" w:eastAsia="Times New Roman" w:hAnsi="Calibri" w:cs="Times New Roman"/>
                                <w:sz w:val="28"/>
                                <w:szCs w:val="26"/>
                                <w:lang w:val="en"/>
                              </w:rPr>
                              <w:t xml:space="preserve"> as needed</w:t>
                            </w:r>
                            <w:r>
                              <w:rPr>
                                <w:rFonts w:ascii="Calibri" w:eastAsia="Times New Roman" w:hAnsi="Calibri" w:cs="Times New Roman"/>
                                <w:sz w:val="28"/>
                                <w:szCs w:val="26"/>
                                <w:lang w:val="en"/>
                              </w:rPr>
                              <w:t>,</w:t>
                            </w:r>
                            <w:r w:rsidRPr="00B12FC3">
                              <w:rPr>
                                <w:rFonts w:ascii="Calibri" w:eastAsia="Times New Roman" w:hAnsi="Calibri" w:cs="Times New Roman"/>
                                <w:sz w:val="28"/>
                                <w:szCs w:val="26"/>
                                <w:lang w:val="en"/>
                              </w:rPr>
                              <w:t xml:space="preserve"> for pain control.  If you have any questions</w:t>
                            </w:r>
                            <w:r>
                              <w:rPr>
                                <w:rFonts w:ascii="Calibri" w:eastAsia="Times New Roman" w:hAnsi="Calibri" w:cs="Times New Roman"/>
                                <w:sz w:val="28"/>
                                <w:szCs w:val="26"/>
                                <w:lang w:val="en"/>
                              </w:rPr>
                              <w:t>,</w:t>
                            </w:r>
                            <w:r w:rsidRPr="00B12FC3">
                              <w:rPr>
                                <w:rFonts w:ascii="Calibri" w:eastAsia="Times New Roman" w:hAnsi="Calibri" w:cs="Times New Roman"/>
                                <w:sz w:val="28"/>
                                <w:szCs w:val="26"/>
                                <w:lang w:val="en"/>
                              </w:rPr>
                              <w:t xml:space="preserve"> please f</w:t>
                            </w:r>
                            <w:r>
                              <w:rPr>
                                <w:rFonts w:ascii="Calibri" w:eastAsia="Times New Roman" w:hAnsi="Calibri" w:cs="Times New Roman"/>
                                <w:sz w:val="28"/>
                                <w:szCs w:val="26"/>
                                <w:lang w:val="en"/>
                              </w:rPr>
                              <w:t>eel free to call us at any time. W</w:t>
                            </w:r>
                            <w:r w:rsidRPr="00B12FC3">
                              <w:rPr>
                                <w:rFonts w:ascii="Calibri" w:eastAsia="Times New Roman" w:hAnsi="Calibri" w:cs="Times New Roman"/>
                                <w:sz w:val="28"/>
                                <w:szCs w:val="26"/>
                                <w:lang w:val="en"/>
                              </w:rPr>
                              <w:t>e are happy to answer any questions that you may have.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A8009" id="_x0000_t202" coordsize="21600,21600" o:spt="202" path="m,l,21600r21600,l21600,xe">
                <v:stroke joinstyle="miter"/>
                <v:path gradientshapeok="t" o:connecttype="rect"/>
              </v:shapetype>
              <v:shape id="Text Box 10" o:spid="_x0000_s1031" type="#_x0000_t202" style="position:absolute;margin-left:-24.75pt;margin-top:19.55pt;width:371.25pt;height:39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" filled="f" stroked="f" strokeweight=".5pt">
                <v:textbox>
                  <w:txbxContent>
                    <w:p w:rsidR="00B12FC3" w:rsidRPr="00B12FC3" w:rsidRDefault="00B12FC3" w:rsidP="00B12FC3">
                      <w:pPr>
                        <w:pStyle w:val="ListParagraph"/>
                        <w:numPr>
                          <w:ilvl w:val="0"/>
                          <w:numId w:val="2"/>
                        </w:numPr>
                        <w:rPr>
                          <w:sz w:val="28"/>
                          <w:szCs w:val="26"/>
                          <w:lang w:val="en"/>
                        </w:rPr>
                      </w:pPr>
                      <w:r w:rsidRPr="00B12FC3">
                        <w:rPr>
                          <w:sz w:val="28"/>
                          <w:szCs w:val="26"/>
                          <w:lang w:val="en"/>
                        </w:rPr>
                        <w:t xml:space="preserve">A bone graft has been placed along with a membrane covering the site that was grafted.  Do not disturb the surgical site.  </w:t>
                      </w:r>
                      <w:r w:rsidR="00271FA3">
                        <w:rPr>
                          <w:sz w:val="28"/>
                          <w:szCs w:val="26"/>
                          <w:lang w:val="en"/>
                        </w:rPr>
                        <w:t xml:space="preserve">CHX rinse should be used as directed but </w:t>
                      </w:r>
                      <w:r w:rsidR="00271FA3">
                        <w:rPr>
                          <w:sz w:val="28"/>
                          <w:szCs w:val="26"/>
                          <w:lang w:val="en"/>
                        </w:rPr>
                        <w:t>a</w:t>
                      </w:r>
                      <w:bookmarkStart w:id="1" w:name="_GoBack"/>
                      <w:bookmarkEnd w:id="1"/>
                      <w:r w:rsidRPr="00B12FC3">
                        <w:rPr>
                          <w:rFonts w:ascii="Calibri" w:eastAsia="Times New Roman" w:hAnsi="Calibri" w:cs="Times New Roman"/>
                          <w:sz w:val="28"/>
                          <w:szCs w:val="26"/>
                          <w:lang w:val="en"/>
                        </w:rPr>
                        <w:t>void vigorous rinsing or touching the wound with your tongue or finger</w:t>
                      </w:r>
                      <w:r>
                        <w:rPr>
                          <w:rFonts w:ascii="Calibri" w:eastAsia="Times New Roman" w:hAnsi="Calibri" w:cs="Times New Roman"/>
                          <w:sz w:val="28"/>
                          <w:szCs w:val="26"/>
                          <w:lang w:val="en"/>
                        </w:rPr>
                        <w:t>. T</w:t>
                      </w:r>
                      <w:r w:rsidRPr="00B12FC3">
                        <w:rPr>
                          <w:rFonts w:ascii="Calibri" w:eastAsia="Times New Roman" w:hAnsi="Calibri" w:cs="Times New Roman"/>
                          <w:sz w:val="28"/>
                          <w:szCs w:val="26"/>
                          <w:lang w:val="en"/>
                        </w:rPr>
                        <w:t>his can cause the bone gr</w:t>
                      </w:r>
                      <w:r w:rsidR="00B924D5">
                        <w:rPr>
                          <w:rFonts w:ascii="Calibri" w:eastAsia="Times New Roman" w:hAnsi="Calibri" w:cs="Times New Roman"/>
                          <w:sz w:val="28"/>
                          <w:szCs w:val="26"/>
                          <w:lang w:val="en"/>
                        </w:rPr>
                        <w:t xml:space="preserve">aft to dislodge and fail. Do not rinse with salt water for 14 days following the procedure.  </w:t>
                      </w:r>
                      <w:r w:rsidRPr="00B12FC3">
                        <w:rPr>
                          <w:rFonts w:ascii="Calibri" w:eastAsia="Times New Roman" w:hAnsi="Calibri" w:cs="Times New Roman"/>
                          <w:sz w:val="28"/>
                          <w:szCs w:val="26"/>
                          <w:lang w:val="en"/>
                        </w:rPr>
                        <w:t>Brush teeth</w:t>
                      </w:r>
                      <w:r>
                        <w:rPr>
                          <w:rFonts w:ascii="Calibri" w:eastAsia="Times New Roman" w:hAnsi="Calibri" w:cs="Times New Roman"/>
                          <w:sz w:val="28"/>
                          <w:szCs w:val="26"/>
                          <w:lang w:val="en"/>
                        </w:rPr>
                        <w:t xml:space="preserve"> very gently, </w:t>
                      </w:r>
                      <w:r w:rsidRPr="00B12FC3">
                        <w:rPr>
                          <w:rFonts w:ascii="Calibri" w:eastAsia="Times New Roman" w:hAnsi="Calibri" w:cs="Times New Roman"/>
                          <w:sz w:val="28"/>
                          <w:szCs w:val="26"/>
                          <w:lang w:val="en"/>
                        </w:rPr>
                        <w:t>avoiding the area of surgery. Keep your tongue clean and away from the socket or surgical site.</w:t>
                      </w:r>
                    </w:p>
                    <w:p w:rsidR="00B12FC3" w:rsidRPr="00B12FC3" w:rsidRDefault="00B12FC3" w:rsidP="00B12FC3">
                      <w:pPr>
                        <w:pStyle w:val="ListParagraph"/>
                        <w:numPr>
                          <w:ilvl w:val="0"/>
                          <w:numId w:val="2"/>
                        </w:numPr>
                        <w:rPr>
                          <w:sz w:val="28"/>
                          <w:szCs w:val="26"/>
                          <w:lang w:val="en"/>
                        </w:rPr>
                      </w:pPr>
                      <w:r w:rsidRPr="00B12FC3">
                        <w:rPr>
                          <w:rFonts w:ascii="Calibri" w:eastAsia="Times New Roman" w:hAnsi="Calibri" w:cs="Times New Roman"/>
                          <w:sz w:val="28"/>
                          <w:szCs w:val="26"/>
                          <w:lang w:val="en"/>
                        </w:rPr>
                        <w:t>It is imperative no</w:t>
                      </w:r>
                      <w:r>
                        <w:rPr>
                          <w:rFonts w:ascii="Calibri" w:eastAsia="Times New Roman" w:hAnsi="Calibri" w:cs="Times New Roman"/>
                          <w:sz w:val="28"/>
                          <w:szCs w:val="26"/>
                          <w:lang w:val="en"/>
                        </w:rPr>
                        <w:t>t to smoke;</w:t>
                      </w:r>
                      <w:r w:rsidRPr="00B12FC3">
                        <w:rPr>
                          <w:rFonts w:ascii="Calibri" w:eastAsia="Times New Roman" w:hAnsi="Calibri" w:cs="Times New Roman"/>
                          <w:sz w:val="28"/>
                          <w:szCs w:val="26"/>
                          <w:lang w:val="en"/>
                        </w:rPr>
                        <w:t xml:space="preserve"> this introduces bacteria into the mouth as well as inhibiting blood flow which can cause the bone graft to fail</w:t>
                      </w:r>
                      <w:r>
                        <w:rPr>
                          <w:rFonts w:ascii="Calibri" w:eastAsia="Times New Roman" w:hAnsi="Calibri" w:cs="Times New Roman"/>
                          <w:sz w:val="28"/>
                          <w:szCs w:val="26"/>
                          <w:lang w:val="en"/>
                        </w:rPr>
                        <w:t>.</w:t>
                      </w:r>
                    </w:p>
                    <w:p w:rsidR="00B12FC3" w:rsidRPr="00B12FC3" w:rsidRDefault="00B12FC3" w:rsidP="00B12FC3">
                      <w:pPr>
                        <w:pStyle w:val="ListParagraph"/>
                        <w:numPr>
                          <w:ilvl w:val="0"/>
                          <w:numId w:val="2"/>
                        </w:numPr>
                        <w:rPr>
                          <w:sz w:val="28"/>
                          <w:szCs w:val="26"/>
                          <w:lang w:val="en"/>
                        </w:rPr>
                      </w:pPr>
                      <w:r w:rsidRPr="00B12FC3">
                        <w:rPr>
                          <w:sz w:val="28"/>
                          <w:szCs w:val="26"/>
                          <w:lang w:val="en"/>
                        </w:rPr>
                        <w:t>Maintain a soft diet</w:t>
                      </w:r>
                      <w:r>
                        <w:rPr>
                          <w:sz w:val="28"/>
                          <w:szCs w:val="26"/>
                          <w:lang w:val="en"/>
                        </w:rPr>
                        <w:t>,</w:t>
                      </w:r>
                      <w:r w:rsidRPr="00B12FC3">
                        <w:rPr>
                          <w:sz w:val="28"/>
                          <w:szCs w:val="26"/>
                          <w:lang w:val="en"/>
                        </w:rPr>
                        <w:t xml:space="preserve"> and keep food away from the graft site.</w:t>
                      </w:r>
                    </w:p>
                    <w:p w:rsidR="001634E9" w:rsidRPr="00B12FC3" w:rsidRDefault="00B12FC3" w:rsidP="00B12FC3">
                      <w:pPr>
                        <w:pStyle w:val="ListParagraph"/>
                        <w:numPr>
                          <w:ilvl w:val="0"/>
                          <w:numId w:val="9"/>
                        </w:numPr>
                        <w:rPr>
                          <w:sz w:val="28"/>
                          <w:szCs w:val="26"/>
                          <w:lang w:val="en"/>
                        </w:rPr>
                      </w:pPr>
                      <w:r w:rsidRPr="00B12FC3">
                        <w:rPr>
                          <w:rFonts w:ascii="Calibri" w:eastAsia="Times New Roman" w:hAnsi="Calibri" w:cs="Times New Roman"/>
                          <w:sz w:val="28"/>
                          <w:szCs w:val="26"/>
                          <w:lang w:val="en"/>
                        </w:rPr>
                        <w:t>Pain and swelling is usually greatest 2 – 3 days after surgery.  Please take prescribed medication</w:t>
                      </w:r>
                      <w:r>
                        <w:rPr>
                          <w:rFonts w:ascii="Calibri" w:eastAsia="Times New Roman" w:hAnsi="Calibri" w:cs="Times New Roman"/>
                          <w:sz w:val="28"/>
                          <w:szCs w:val="26"/>
                          <w:lang w:val="en"/>
                        </w:rPr>
                        <w:t>,</w:t>
                      </w:r>
                      <w:r w:rsidRPr="00B12FC3">
                        <w:rPr>
                          <w:rFonts w:ascii="Calibri" w:eastAsia="Times New Roman" w:hAnsi="Calibri" w:cs="Times New Roman"/>
                          <w:sz w:val="28"/>
                          <w:szCs w:val="26"/>
                          <w:lang w:val="en"/>
                        </w:rPr>
                        <w:t xml:space="preserve"> as needed</w:t>
                      </w:r>
                      <w:r>
                        <w:rPr>
                          <w:rFonts w:ascii="Calibri" w:eastAsia="Times New Roman" w:hAnsi="Calibri" w:cs="Times New Roman"/>
                          <w:sz w:val="28"/>
                          <w:szCs w:val="26"/>
                          <w:lang w:val="en"/>
                        </w:rPr>
                        <w:t>,</w:t>
                      </w:r>
                      <w:r w:rsidRPr="00B12FC3">
                        <w:rPr>
                          <w:rFonts w:ascii="Calibri" w:eastAsia="Times New Roman" w:hAnsi="Calibri" w:cs="Times New Roman"/>
                          <w:sz w:val="28"/>
                          <w:szCs w:val="26"/>
                          <w:lang w:val="en"/>
                        </w:rPr>
                        <w:t xml:space="preserve"> for pain control.  If you have any questions</w:t>
                      </w:r>
                      <w:r>
                        <w:rPr>
                          <w:rFonts w:ascii="Calibri" w:eastAsia="Times New Roman" w:hAnsi="Calibri" w:cs="Times New Roman"/>
                          <w:sz w:val="28"/>
                          <w:szCs w:val="26"/>
                          <w:lang w:val="en"/>
                        </w:rPr>
                        <w:t>,</w:t>
                      </w:r>
                      <w:r w:rsidRPr="00B12FC3">
                        <w:rPr>
                          <w:rFonts w:ascii="Calibri" w:eastAsia="Times New Roman" w:hAnsi="Calibri" w:cs="Times New Roman"/>
                          <w:sz w:val="28"/>
                          <w:szCs w:val="26"/>
                          <w:lang w:val="en"/>
                        </w:rPr>
                        <w:t xml:space="preserve"> please f</w:t>
                      </w:r>
                      <w:r>
                        <w:rPr>
                          <w:rFonts w:ascii="Calibri" w:eastAsia="Times New Roman" w:hAnsi="Calibri" w:cs="Times New Roman"/>
                          <w:sz w:val="28"/>
                          <w:szCs w:val="26"/>
                          <w:lang w:val="en"/>
                        </w:rPr>
                        <w:t>eel free to call us at any time. W</w:t>
                      </w:r>
                      <w:r w:rsidRPr="00B12FC3">
                        <w:rPr>
                          <w:rFonts w:ascii="Calibri" w:eastAsia="Times New Roman" w:hAnsi="Calibri" w:cs="Times New Roman"/>
                          <w:sz w:val="28"/>
                          <w:szCs w:val="26"/>
                          <w:lang w:val="en"/>
                        </w:rPr>
                        <w:t>e are happy to answer any questions that you may have.</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23252472" wp14:editId="62F3F996">
                <wp:simplePos x="0" y="0"/>
                <wp:positionH relativeFrom="margin">
                  <wp:align>center</wp:align>
                </wp:positionH>
                <wp:positionV relativeFrom="paragraph">
                  <wp:posOffset>8255</wp:posOffset>
                </wp:positionV>
                <wp:extent cx="2773680" cy="0"/>
                <wp:effectExtent l="0" t="0" r="26670" b="19050"/>
                <wp:wrapNone/>
                <wp:docPr id="8" name="Straight Connector 8"/>
                <wp:cNvGraphicFramePr/>
                <a:graphic xmlns:a="http://schemas.openxmlformats.org/drawingml/2006/main">
                  <a:graphicData uri="http://schemas.microsoft.com/office/word/2010/wordprocessingShape">
                    <wps:wsp>
                      <wps:cNvCnPr/>
                      <wps:spPr>
                        <a:xfrm flipV="1">
                          <a:off x="0" y="0"/>
                          <a:ext cx="27736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DB2A8" id="Straight Connector 8"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5pt" to="218.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" strokecolor="black [3213]" strokeweight="1pt">
                <v:stroke joinstyle="miter"/>
                <w10:wrap anchorx="margin"/>
              </v:line>
            </w:pict>
          </mc:Fallback>
        </mc:AlternateContent>
      </w:r>
    </w:p>
    <w:p w:rsidR="001634E9" w:rsidRPr="001634E9" w:rsidRDefault="001634E9" w:rsidP="001634E9"/>
    <w:p w:rsidR="001634E9" w:rsidRPr="001634E9" w:rsidRDefault="001634E9" w:rsidP="001634E9"/>
    <w:p w:rsidR="001634E9" w:rsidRDefault="001634E9" w:rsidP="001634E9"/>
    <w:p w:rsidR="000757B0" w:rsidRDefault="000757B0" w:rsidP="001634E9">
      <w:pPr>
        <w:ind w:firstLine="720"/>
      </w:pPr>
    </w:p>
    <w:p w:rsidR="001634E9" w:rsidRDefault="001634E9" w:rsidP="001634E9">
      <w:pPr>
        <w:ind w:firstLine="720"/>
      </w:pPr>
    </w:p>
    <w:p w:rsidR="001634E9" w:rsidRDefault="001634E9" w:rsidP="001634E9">
      <w:pPr>
        <w:ind w:firstLine="720"/>
      </w:pPr>
    </w:p>
    <w:p w:rsidR="001634E9" w:rsidRDefault="001634E9" w:rsidP="001634E9">
      <w:pPr>
        <w:ind w:firstLine="720"/>
      </w:pPr>
    </w:p>
    <w:p w:rsidR="001634E9" w:rsidRDefault="001634E9" w:rsidP="001634E9">
      <w:pPr>
        <w:ind w:firstLine="720"/>
      </w:pPr>
    </w:p>
    <w:p w:rsidR="001634E9" w:rsidRDefault="001634E9" w:rsidP="001634E9">
      <w:pPr>
        <w:ind w:firstLine="720"/>
      </w:pPr>
    </w:p>
    <w:p w:rsidR="001634E9" w:rsidRDefault="001634E9" w:rsidP="001634E9">
      <w:pPr>
        <w:ind w:firstLine="720"/>
      </w:pPr>
    </w:p>
    <w:p w:rsidR="001634E9" w:rsidRDefault="001634E9" w:rsidP="001634E9">
      <w:pPr>
        <w:ind w:firstLine="720"/>
      </w:pPr>
    </w:p>
    <w:p w:rsidR="004175EB" w:rsidRDefault="004175EB" w:rsidP="001634E9">
      <w:pPr>
        <w:ind w:firstLine="720"/>
      </w:pPr>
    </w:p>
    <w:p w:rsidR="003C610B" w:rsidRDefault="004175EB" w:rsidP="004175EB">
      <w:pPr>
        <w:tabs>
          <w:tab w:val="left" w:pos="1848"/>
        </w:tabs>
      </w:pPr>
      <w:r>
        <w:tab/>
      </w:r>
    </w:p>
    <w:p w:rsidR="003C610B" w:rsidRPr="003C610B" w:rsidRDefault="003C610B" w:rsidP="003C610B"/>
    <w:p w:rsidR="003C610B" w:rsidRPr="003C610B" w:rsidRDefault="003C610B" w:rsidP="003C610B"/>
    <w:p w:rsidR="003C610B" w:rsidRPr="003C610B" w:rsidRDefault="003C610B" w:rsidP="003C610B"/>
    <w:p w:rsidR="001634E9" w:rsidRDefault="001634E9" w:rsidP="003C610B">
      <w:pPr>
        <w:jc w:val="right"/>
      </w:pPr>
    </w:p>
    <w:p w:rsidR="003C610B" w:rsidRDefault="003C610B" w:rsidP="003C610B">
      <w:pPr>
        <w:jc w:val="right"/>
      </w:pPr>
    </w:p>
    <w:p w:rsidR="00B94F06" w:rsidRDefault="00B12FC3" w:rsidP="003C610B">
      <w:pPr>
        <w:jc w:val="right"/>
      </w:pPr>
      <w:r>
        <w:rPr>
          <w:noProof/>
        </w:rPr>
        <mc:AlternateContent>
          <mc:Choice Requires="wps">
            <w:drawing>
              <wp:anchor distT="0" distB="0" distL="114300" distR="114300" simplePos="0" relativeHeight="251673600" behindDoc="0" locked="0" layoutInCell="1" allowOverlap="1" wp14:anchorId="0EBF3DB5" wp14:editId="59AF05E5">
                <wp:simplePos x="0" y="0"/>
                <wp:positionH relativeFrom="margin">
                  <wp:posOffset>-323850</wp:posOffset>
                </wp:positionH>
                <wp:positionV relativeFrom="paragraph">
                  <wp:posOffset>9524</wp:posOffset>
                </wp:positionV>
                <wp:extent cx="4714875" cy="6410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4714875" cy="6410325"/>
                        </a:xfrm>
                        <a:prstGeom prst="rect">
                          <a:avLst/>
                        </a:prstGeom>
                        <a:noFill/>
                        <a:ln w="6350">
                          <a:noFill/>
                        </a:ln>
                        <a:effectLst/>
                      </wps:spPr>
                      <wps:txbx>
                        <w:txbxContent>
                          <w:p w:rsidR="00B12FC3" w:rsidRPr="00B12FC3" w:rsidRDefault="00B12FC3" w:rsidP="00B12FC3">
                            <w:pPr>
                              <w:pStyle w:val="ListParagraph"/>
                              <w:numPr>
                                <w:ilvl w:val="0"/>
                                <w:numId w:val="9"/>
                              </w:numPr>
                              <w:rPr>
                                <w:sz w:val="28"/>
                                <w:szCs w:val="26"/>
                                <w:lang w:val="en"/>
                              </w:rPr>
                            </w:pPr>
                            <w:r w:rsidRPr="00B12FC3">
                              <w:rPr>
                                <w:rFonts w:ascii="Calibri" w:eastAsia="Times New Roman" w:hAnsi="Calibri" w:cs="Times New Roman"/>
                                <w:sz w:val="28"/>
                                <w:szCs w:val="26"/>
                                <w:lang w:val="en"/>
                              </w:rPr>
                              <w:t xml:space="preserve">Sutures may have been placed in order to help keep the membrane and the graft material stable to allow for a successful outcome.  It is imperative that you do not manipulate the sutures with your fingers </w:t>
                            </w:r>
                            <w:r w:rsidR="004406FD">
                              <w:rPr>
                                <w:rFonts w:ascii="Calibri" w:eastAsia="Times New Roman" w:hAnsi="Calibri" w:cs="Times New Roman"/>
                                <w:sz w:val="28"/>
                                <w:szCs w:val="26"/>
                                <w:lang w:val="en"/>
                              </w:rPr>
                              <w:t>or your tongue.  Dissolvable</w:t>
                            </w:r>
                            <w:r w:rsidRPr="00B12FC3">
                              <w:rPr>
                                <w:rFonts w:ascii="Calibri" w:eastAsia="Times New Roman" w:hAnsi="Calibri" w:cs="Times New Roman"/>
                                <w:sz w:val="28"/>
                                <w:szCs w:val="26"/>
                                <w:lang w:val="en"/>
                              </w:rPr>
                              <w:t xml:space="preserve"> sutures may have been placed and these sutures will usually dissolve in 3 – 7 day</w:t>
                            </w:r>
                            <w:r w:rsidR="004406FD">
                              <w:rPr>
                                <w:rFonts w:ascii="Calibri" w:eastAsia="Times New Roman" w:hAnsi="Calibri" w:cs="Times New Roman"/>
                                <w:sz w:val="28"/>
                                <w:szCs w:val="26"/>
                                <w:lang w:val="en"/>
                              </w:rPr>
                              <w:t>s.  Non-Dissolvable</w:t>
                            </w:r>
                            <w:r w:rsidRPr="00B12FC3">
                              <w:rPr>
                                <w:rFonts w:ascii="Calibri" w:eastAsia="Times New Roman" w:hAnsi="Calibri" w:cs="Times New Roman"/>
                                <w:sz w:val="28"/>
                                <w:szCs w:val="26"/>
                                <w:lang w:val="en"/>
                              </w:rPr>
                              <w:t xml:space="preserve"> sutures may have been placed and these</w:t>
                            </w:r>
                            <w:r w:rsidR="00B924D5">
                              <w:rPr>
                                <w:rFonts w:ascii="Calibri" w:eastAsia="Times New Roman" w:hAnsi="Calibri" w:cs="Times New Roman"/>
                                <w:sz w:val="28"/>
                                <w:szCs w:val="26"/>
                                <w:lang w:val="en"/>
                              </w:rPr>
                              <w:t xml:space="preserve"> will have to be removed at the</w:t>
                            </w:r>
                            <w:r w:rsidRPr="00B12FC3">
                              <w:rPr>
                                <w:rFonts w:ascii="Calibri" w:eastAsia="Times New Roman" w:hAnsi="Calibri" w:cs="Times New Roman"/>
                                <w:sz w:val="28"/>
                                <w:szCs w:val="26"/>
                                <w:lang w:val="en"/>
                              </w:rPr>
                              <w:t xml:space="preserve"> follow up appointmen</w:t>
                            </w:r>
                            <w:r w:rsidR="00271FA3">
                              <w:rPr>
                                <w:rFonts w:ascii="Calibri" w:eastAsia="Times New Roman" w:hAnsi="Calibri" w:cs="Times New Roman"/>
                                <w:sz w:val="28"/>
                                <w:szCs w:val="26"/>
                                <w:lang w:val="en"/>
                              </w:rPr>
                              <w:t>t</w:t>
                            </w:r>
                            <w:r w:rsidRPr="00B12FC3">
                              <w:rPr>
                                <w:rFonts w:ascii="Calibri" w:eastAsia="Times New Roman" w:hAnsi="Calibri" w:cs="Times New Roman"/>
                                <w:sz w:val="28"/>
                                <w:szCs w:val="26"/>
                                <w:lang w:val="en"/>
                              </w:rPr>
                              <w:t>.</w:t>
                            </w:r>
                          </w:p>
                          <w:p w:rsidR="00B12FC3" w:rsidRPr="00B12FC3" w:rsidRDefault="00B12FC3" w:rsidP="00B12FC3">
                            <w:pPr>
                              <w:pStyle w:val="ListParagraph"/>
                              <w:numPr>
                                <w:ilvl w:val="0"/>
                                <w:numId w:val="9"/>
                              </w:numPr>
                              <w:rPr>
                                <w:sz w:val="28"/>
                                <w:szCs w:val="26"/>
                                <w:lang w:val="en"/>
                              </w:rPr>
                            </w:pPr>
                            <w:r w:rsidRPr="00B12FC3">
                              <w:rPr>
                                <w:rFonts w:ascii="Calibri" w:eastAsia="Times New Roman" w:hAnsi="Calibri" w:cs="Times New Roman"/>
                                <w:sz w:val="28"/>
                                <w:szCs w:val="26"/>
                                <w:lang w:val="en"/>
                              </w:rPr>
                              <w:t>Swelling is normal after oral surgery and it can be minimized by applying an ice bag on the cheek adjacent to the area of surgery.  Apply the ice for 20 minutes on and 20 minutes off</w:t>
                            </w:r>
                            <w:r>
                              <w:rPr>
                                <w:rFonts w:ascii="Calibri" w:eastAsia="Times New Roman" w:hAnsi="Calibri" w:cs="Times New Roman"/>
                                <w:sz w:val="28"/>
                                <w:szCs w:val="26"/>
                                <w:lang w:val="en"/>
                              </w:rPr>
                              <w:t>,</w:t>
                            </w:r>
                            <w:r w:rsidRPr="00B12FC3">
                              <w:rPr>
                                <w:rFonts w:ascii="Calibri" w:eastAsia="Times New Roman" w:hAnsi="Calibri" w:cs="Times New Roman"/>
                                <w:sz w:val="28"/>
                                <w:szCs w:val="26"/>
                                <w:lang w:val="en"/>
                              </w:rPr>
                              <w:t xml:space="preserve"> as much as possible</w:t>
                            </w:r>
                            <w:r>
                              <w:rPr>
                                <w:rFonts w:ascii="Calibri" w:eastAsia="Times New Roman" w:hAnsi="Calibri" w:cs="Times New Roman"/>
                                <w:sz w:val="28"/>
                                <w:szCs w:val="26"/>
                                <w:lang w:val="en"/>
                              </w:rPr>
                              <w:t>,</w:t>
                            </w:r>
                            <w:r w:rsidRPr="00B12FC3">
                              <w:rPr>
                                <w:rFonts w:ascii="Calibri" w:eastAsia="Times New Roman" w:hAnsi="Calibri" w:cs="Times New Roman"/>
                                <w:sz w:val="28"/>
                                <w:szCs w:val="26"/>
                                <w:lang w:val="en"/>
                              </w:rPr>
                              <w:t xml:space="preserve"> </w:t>
                            </w:r>
                            <w:r>
                              <w:rPr>
                                <w:rFonts w:ascii="Calibri" w:eastAsia="Times New Roman" w:hAnsi="Calibri" w:cs="Times New Roman"/>
                                <w:sz w:val="28"/>
                                <w:szCs w:val="26"/>
                                <w:lang w:val="en"/>
                              </w:rPr>
                              <w:t>within</w:t>
                            </w:r>
                            <w:r w:rsidRPr="00B12FC3">
                              <w:rPr>
                                <w:rFonts w:ascii="Calibri" w:eastAsia="Times New Roman" w:hAnsi="Calibri" w:cs="Times New Roman"/>
                                <w:sz w:val="28"/>
                                <w:szCs w:val="26"/>
                                <w:lang w:val="en"/>
                              </w:rPr>
                              <w:t xml:space="preserve"> the first 48 hours after surgery.  Swelling will usually be at its peak at 72 hours after surgery.  If a fever develops</w:t>
                            </w:r>
                            <w:r>
                              <w:rPr>
                                <w:rFonts w:ascii="Calibri" w:eastAsia="Times New Roman" w:hAnsi="Calibri" w:cs="Times New Roman"/>
                                <w:sz w:val="28"/>
                                <w:szCs w:val="26"/>
                                <w:lang w:val="en"/>
                              </w:rPr>
                              <w:t>,</w:t>
                            </w:r>
                            <w:r w:rsidRPr="00B12FC3">
                              <w:rPr>
                                <w:rFonts w:ascii="Calibri" w:eastAsia="Times New Roman" w:hAnsi="Calibri" w:cs="Times New Roman"/>
                                <w:sz w:val="28"/>
                                <w:szCs w:val="26"/>
                                <w:lang w:val="en"/>
                              </w:rPr>
                              <w:t xml:space="preserve"> please contact our office. </w:t>
                            </w:r>
                          </w:p>
                          <w:p w:rsidR="00B12FC3" w:rsidRPr="00B12FC3" w:rsidRDefault="00B12FC3" w:rsidP="00B12FC3">
                            <w:pPr>
                              <w:pStyle w:val="ListParagraph"/>
                              <w:numPr>
                                <w:ilvl w:val="0"/>
                                <w:numId w:val="9"/>
                              </w:numPr>
                              <w:rPr>
                                <w:sz w:val="28"/>
                                <w:szCs w:val="26"/>
                                <w:lang w:val="en"/>
                              </w:rPr>
                            </w:pPr>
                            <w:r w:rsidRPr="00B12FC3">
                              <w:rPr>
                                <w:rFonts w:ascii="Calibri" w:eastAsia="Times New Roman" w:hAnsi="Calibri" w:cs="Times New Roman"/>
                                <w:sz w:val="28"/>
                                <w:szCs w:val="26"/>
                                <w:lang w:val="en"/>
                              </w:rPr>
                              <w:t>Occasionally, hard projections may be felt in the mouth, due to the graft material that has been placed.  The bone projections will smooth ou</w:t>
                            </w:r>
                            <w:r>
                              <w:rPr>
                                <w:rFonts w:ascii="Calibri" w:eastAsia="Times New Roman" w:hAnsi="Calibri" w:cs="Times New Roman"/>
                                <w:sz w:val="28"/>
                                <w:szCs w:val="26"/>
                                <w:lang w:val="en"/>
                              </w:rPr>
                              <w:t>t over time, but please call our</w:t>
                            </w:r>
                            <w:r w:rsidRPr="00B12FC3">
                              <w:rPr>
                                <w:rFonts w:ascii="Calibri" w:eastAsia="Times New Roman" w:hAnsi="Calibri" w:cs="Times New Roman"/>
                                <w:sz w:val="28"/>
                                <w:szCs w:val="26"/>
                                <w:lang w:val="en"/>
                              </w:rPr>
                              <w:t xml:space="preserve"> office if you feel that the graft material is exposed.  </w:t>
                            </w:r>
                          </w:p>
                          <w:p w:rsidR="00B12FC3" w:rsidRPr="00B12FC3" w:rsidRDefault="00B12FC3" w:rsidP="00B12FC3">
                            <w:pPr>
                              <w:pStyle w:val="ListParagraph"/>
                              <w:numPr>
                                <w:ilvl w:val="0"/>
                                <w:numId w:val="9"/>
                              </w:numPr>
                              <w:rPr>
                                <w:sz w:val="28"/>
                                <w:szCs w:val="26"/>
                                <w:lang w:val="en"/>
                              </w:rPr>
                            </w:pPr>
                            <w:r w:rsidRPr="00B12FC3">
                              <w:rPr>
                                <w:rFonts w:ascii="Calibri" w:eastAsia="Times New Roman" w:hAnsi="Calibri" w:cs="Times New Roman"/>
                                <w:sz w:val="28"/>
                                <w:szCs w:val="26"/>
                                <w:lang w:val="en"/>
                              </w:rPr>
                              <w:t>Avoid driving if taking narcotic pain medication</w:t>
                            </w:r>
                            <w:r>
                              <w:rPr>
                                <w:rFonts w:ascii="Calibri" w:eastAsia="Times New Roman" w:hAnsi="Calibri" w:cs="Times New Roman"/>
                                <w:sz w:val="28"/>
                                <w:szCs w:val="26"/>
                                <w:lang w:val="en"/>
                              </w:rPr>
                              <w:t>,</w:t>
                            </w:r>
                            <w:r w:rsidRPr="00B12FC3">
                              <w:rPr>
                                <w:rFonts w:ascii="Calibri" w:eastAsia="Times New Roman" w:hAnsi="Calibri" w:cs="Times New Roman"/>
                                <w:sz w:val="28"/>
                                <w:szCs w:val="26"/>
                                <w:lang w:val="en"/>
                              </w:rPr>
                              <w:t xml:space="preserve"> and refrain from strenuous exercise for 48 hours after the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F3DB5" id="Text Box 2" o:spid="_x0000_s1032" type="#_x0000_t202" style="position:absolute;left:0;text-align:left;margin-left:-25.5pt;margin-top:.75pt;width:371.25pt;height:50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" filled="f" stroked="f" strokeweight=".5pt">
                <v:textbox>
                  <w:txbxContent>
                    <w:p w:rsidR="00B12FC3" w:rsidRPr="00B12FC3" w:rsidRDefault="00B12FC3" w:rsidP="00B12FC3">
                      <w:pPr>
                        <w:pStyle w:val="ListParagraph"/>
                        <w:numPr>
                          <w:ilvl w:val="0"/>
                          <w:numId w:val="9"/>
                        </w:numPr>
                        <w:rPr>
                          <w:sz w:val="28"/>
                          <w:szCs w:val="26"/>
                          <w:lang w:val="en"/>
                        </w:rPr>
                      </w:pPr>
                      <w:r w:rsidRPr="00B12FC3">
                        <w:rPr>
                          <w:rFonts w:ascii="Calibri" w:eastAsia="Times New Roman" w:hAnsi="Calibri" w:cs="Times New Roman"/>
                          <w:sz w:val="28"/>
                          <w:szCs w:val="26"/>
                          <w:lang w:val="en"/>
                        </w:rPr>
                        <w:t xml:space="preserve">Sutures may have been placed in order to help keep the membrane and the graft material stable to allow for a successful outcome.  It is imperative that you do not manipulate the sutures with your fingers </w:t>
                      </w:r>
                      <w:r w:rsidR="004406FD">
                        <w:rPr>
                          <w:rFonts w:ascii="Calibri" w:eastAsia="Times New Roman" w:hAnsi="Calibri" w:cs="Times New Roman"/>
                          <w:sz w:val="28"/>
                          <w:szCs w:val="26"/>
                          <w:lang w:val="en"/>
                        </w:rPr>
                        <w:t>or your tongue.  Dissolvable</w:t>
                      </w:r>
                      <w:r w:rsidRPr="00B12FC3">
                        <w:rPr>
                          <w:rFonts w:ascii="Calibri" w:eastAsia="Times New Roman" w:hAnsi="Calibri" w:cs="Times New Roman"/>
                          <w:sz w:val="28"/>
                          <w:szCs w:val="26"/>
                          <w:lang w:val="en"/>
                        </w:rPr>
                        <w:t xml:space="preserve"> sutures may have been placed and these sutures will usually dissolve in 3 – 7 day</w:t>
                      </w:r>
                      <w:r w:rsidR="004406FD">
                        <w:rPr>
                          <w:rFonts w:ascii="Calibri" w:eastAsia="Times New Roman" w:hAnsi="Calibri" w:cs="Times New Roman"/>
                          <w:sz w:val="28"/>
                          <w:szCs w:val="26"/>
                          <w:lang w:val="en"/>
                        </w:rPr>
                        <w:t>s.  Non-Dissolvable</w:t>
                      </w:r>
                      <w:r w:rsidRPr="00B12FC3">
                        <w:rPr>
                          <w:rFonts w:ascii="Calibri" w:eastAsia="Times New Roman" w:hAnsi="Calibri" w:cs="Times New Roman"/>
                          <w:sz w:val="28"/>
                          <w:szCs w:val="26"/>
                          <w:lang w:val="en"/>
                        </w:rPr>
                        <w:t xml:space="preserve"> sutures may have been placed and these</w:t>
                      </w:r>
                      <w:r w:rsidR="00B924D5">
                        <w:rPr>
                          <w:rFonts w:ascii="Calibri" w:eastAsia="Times New Roman" w:hAnsi="Calibri" w:cs="Times New Roman"/>
                          <w:sz w:val="28"/>
                          <w:szCs w:val="26"/>
                          <w:lang w:val="en"/>
                        </w:rPr>
                        <w:t xml:space="preserve"> will have to be removed at the</w:t>
                      </w:r>
                      <w:r w:rsidRPr="00B12FC3">
                        <w:rPr>
                          <w:rFonts w:ascii="Calibri" w:eastAsia="Times New Roman" w:hAnsi="Calibri" w:cs="Times New Roman"/>
                          <w:sz w:val="28"/>
                          <w:szCs w:val="26"/>
                          <w:lang w:val="en"/>
                        </w:rPr>
                        <w:t xml:space="preserve"> follow up appointmen</w:t>
                      </w:r>
                      <w:r w:rsidR="00271FA3">
                        <w:rPr>
                          <w:rFonts w:ascii="Calibri" w:eastAsia="Times New Roman" w:hAnsi="Calibri" w:cs="Times New Roman"/>
                          <w:sz w:val="28"/>
                          <w:szCs w:val="26"/>
                          <w:lang w:val="en"/>
                        </w:rPr>
                        <w:t>t</w:t>
                      </w:r>
                      <w:r w:rsidRPr="00B12FC3">
                        <w:rPr>
                          <w:rFonts w:ascii="Calibri" w:eastAsia="Times New Roman" w:hAnsi="Calibri" w:cs="Times New Roman"/>
                          <w:sz w:val="28"/>
                          <w:szCs w:val="26"/>
                          <w:lang w:val="en"/>
                        </w:rPr>
                        <w:t>.</w:t>
                      </w:r>
                    </w:p>
                    <w:p w:rsidR="00B12FC3" w:rsidRPr="00B12FC3" w:rsidRDefault="00B12FC3" w:rsidP="00B12FC3">
                      <w:pPr>
                        <w:pStyle w:val="ListParagraph"/>
                        <w:numPr>
                          <w:ilvl w:val="0"/>
                          <w:numId w:val="9"/>
                        </w:numPr>
                        <w:rPr>
                          <w:sz w:val="28"/>
                          <w:szCs w:val="26"/>
                          <w:lang w:val="en"/>
                        </w:rPr>
                      </w:pPr>
                      <w:r w:rsidRPr="00B12FC3">
                        <w:rPr>
                          <w:rFonts w:ascii="Calibri" w:eastAsia="Times New Roman" w:hAnsi="Calibri" w:cs="Times New Roman"/>
                          <w:sz w:val="28"/>
                          <w:szCs w:val="26"/>
                          <w:lang w:val="en"/>
                        </w:rPr>
                        <w:t>Swelling is normal after oral surgery and it can be minimized by applying an ice bag on the cheek adjacent to the area of surgery.  Apply the ice for 20 minutes on and 20 minutes off</w:t>
                      </w:r>
                      <w:r>
                        <w:rPr>
                          <w:rFonts w:ascii="Calibri" w:eastAsia="Times New Roman" w:hAnsi="Calibri" w:cs="Times New Roman"/>
                          <w:sz w:val="28"/>
                          <w:szCs w:val="26"/>
                          <w:lang w:val="en"/>
                        </w:rPr>
                        <w:t>,</w:t>
                      </w:r>
                      <w:r w:rsidRPr="00B12FC3">
                        <w:rPr>
                          <w:rFonts w:ascii="Calibri" w:eastAsia="Times New Roman" w:hAnsi="Calibri" w:cs="Times New Roman"/>
                          <w:sz w:val="28"/>
                          <w:szCs w:val="26"/>
                          <w:lang w:val="en"/>
                        </w:rPr>
                        <w:t xml:space="preserve"> as much as possible</w:t>
                      </w:r>
                      <w:r>
                        <w:rPr>
                          <w:rFonts w:ascii="Calibri" w:eastAsia="Times New Roman" w:hAnsi="Calibri" w:cs="Times New Roman"/>
                          <w:sz w:val="28"/>
                          <w:szCs w:val="26"/>
                          <w:lang w:val="en"/>
                        </w:rPr>
                        <w:t>,</w:t>
                      </w:r>
                      <w:r w:rsidRPr="00B12FC3">
                        <w:rPr>
                          <w:rFonts w:ascii="Calibri" w:eastAsia="Times New Roman" w:hAnsi="Calibri" w:cs="Times New Roman"/>
                          <w:sz w:val="28"/>
                          <w:szCs w:val="26"/>
                          <w:lang w:val="en"/>
                        </w:rPr>
                        <w:t xml:space="preserve"> </w:t>
                      </w:r>
                      <w:r>
                        <w:rPr>
                          <w:rFonts w:ascii="Calibri" w:eastAsia="Times New Roman" w:hAnsi="Calibri" w:cs="Times New Roman"/>
                          <w:sz w:val="28"/>
                          <w:szCs w:val="26"/>
                          <w:lang w:val="en"/>
                        </w:rPr>
                        <w:t>within</w:t>
                      </w:r>
                      <w:r w:rsidRPr="00B12FC3">
                        <w:rPr>
                          <w:rFonts w:ascii="Calibri" w:eastAsia="Times New Roman" w:hAnsi="Calibri" w:cs="Times New Roman"/>
                          <w:sz w:val="28"/>
                          <w:szCs w:val="26"/>
                          <w:lang w:val="en"/>
                        </w:rPr>
                        <w:t xml:space="preserve"> the first 48 hours after surgery.  Swelling will usually be at its peak at 72 hours after surgery.  If a fever develops</w:t>
                      </w:r>
                      <w:r>
                        <w:rPr>
                          <w:rFonts w:ascii="Calibri" w:eastAsia="Times New Roman" w:hAnsi="Calibri" w:cs="Times New Roman"/>
                          <w:sz w:val="28"/>
                          <w:szCs w:val="26"/>
                          <w:lang w:val="en"/>
                        </w:rPr>
                        <w:t>,</w:t>
                      </w:r>
                      <w:r w:rsidRPr="00B12FC3">
                        <w:rPr>
                          <w:rFonts w:ascii="Calibri" w:eastAsia="Times New Roman" w:hAnsi="Calibri" w:cs="Times New Roman"/>
                          <w:sz w:val="28"/>
                          <w:szCs w:val="26"/>
                          <w:lang w:val="en"/>
                        </w:rPr>
                        <w:t xml:space="preserve"> please contact our office. </w:t>
                      </w:r>
                    </w:p>
                    <w:p w:rsidR="00B12FC3" w:rsidRPr="00B12FC3" w:rsidRDefault="00B12FC3" w:rsidP="00B12FC3">
                      <w:pPr>
                        <w:pStyle w:val="ListParagraph"/>
                        <w:numPr>
                          <w:ilvl w:val="0"/>
                          <w:numId w:val="9"/>
                        </w:numPr>
                        <w:rPr>
                          <w:sz w:val="28"/>
                          <w:szCs w:val="26"/>
                          <w:lang w:val="en"/>
                        </w:rPr>
                      </w:pPr>
                      <w:r w:rsidRPr="00B12FC3">
                        <w:rPr>
                          <w:rFonts w:ascii="Calibri" w:eastAsia="Times New Roman" w:hAnsi="Calibri" w:cs="Times New Roman"/>
                          <w:sz w:val="28"/>
                          <w:szCs w:val="26"/>
                          <w:lang w:val="en"/>
                        </w:rPr>
                        <w:t>Occasionally, hard projections may be felt in the mouth, due to the graft material that has been placed.  The bone projections will smooth ou</w:t>
                      </w:r>
                      <w:r>
                        <w:rPr>
                          <w:rFonts w:ascii="Calibri" w:eastAsia="Times New Roman" w:hAnsi="Calibri" w:cs="Times New Roman"/>
                          <w:sz w:val="28"/>
                          <w:szCs w:val="26"/>
                          <w:lang w:val="en"/>
                        </w:rPr>
                        <w:t>t over time, but please call our</w:t>
                      </w:r>
                      <w:r w:rsidRPr="00B12FC3">
                        <w:rPr>
                          <w:rFonts w:ascii="Calibri" w:eastAsia="Times New Roman" w:hAnsi="Calibri" w:cs="Times New Roman"/>
                          <w:sz w:val="28"/>
                          <w:szCs w:val="26"/>
                          <w:lang w:val="en"/>
                        </w:rPr>
                        <w:t xml:space="preserve"> office if you feel that the graft material is exposed.  </w:t>
                      </w:r>
                    </w:p>
                    <w:p w:rsidR="00B12FC3" w:rsidRPr="00B12FC3" w:rsidRDefault="00B12FC3" w:rsidP="00B12FC3">
                      <w:pPr>
                        <w:pStyle w:val="ListParagraph"/>
                        <w:numPr>
                          <w:ilvl w:val="0"/>
                          <w:numId w:val="9"/>
                        </w:numPr>
                        <w:rPr>
                          <w:sz w:val="28"/>
                          <w:szCs w:val="26"/>
                          <w:lang w:val="en"/>
                        </w:rPr>
                      </w:pPr>
                      <w:r w:rsidRPr="00B12FC3">
                        <w:rPr>
                          <w:rFonts w:ascii="Calibri" w:eastAsia="Times New Roman" w:hAnsi="Calibri" w:cs="Times New Roman"/>
                          <w:sz w:val="28"/>
                          <w:szCs w:val="26"/>
                          <w:lang w:val="en"/>
                        </w:rPr>
                        <w:t>Avoid driving if taking narcotic pain medication</w:t>
                      </w:r>
                      <w:r>
                        <w:rPr>
                          <w:rFonts w:ascii="Calibri" w:eastAsia="Times New Roman" w:hAnsi="Calibri" w:cs="Times New Roman"/>
                          <w:sz w:val="28"/>
                          <w:szCs w:val="26"/>
                          <w:lang w:val="en"/>
                        </w:rPr>
                        <w:t>,</w:t>
                      </w:r>
                      <w:r w:rsidRPr="00B12FC3">
                        <w:rPr>
                          <w:rFonts w:ascii="Calibri" w:eastAsia="Times New Roman" w:hAnsi="Calibri" w:cs="Times New Roman"/>
                          <w:sz w:val="28"/>
                          <w:szCs w:val="26"/>
                          <w:lang w:val="en"/>
                        </w:rPr>
                        <w:t xml:space="preserve"> and refrain from strenuous exercise for 48 hours after the procedure.</w:t>
                      </w:r>
                    </w:p>
                  </w:txbxContent>
                </v:textbox>
                <w10:wrap anchorx="margin"/>
              </v:shape>
            </w:pict>
          </mc:Fallback>
        </mc:AlternateContent>
      </w:r>
    </w:p>
    <w:p w:rsidR="00B94F06" w:rsidRDefault="00B94F06" w:rsidP="00B94F06"/>
    <w:p w:rsidR="00543499" w:rsidRDefault="00543499" w:rsidP="00B94F06">
      <w:pPr>
        <w:jc w:val="center"/>
      </w:pPr>
    </w:p>
    <w:p w:rsidR="00B94F06" w:rsidRPr="00B94F06" w:rsidRDefault="00B12FC3" w:rsidP="00B94F06">
      <w:pPr>
        <w:tabs>
          <w:tab w:val="left" w:pos="1416"/>
        </w:tabs>
      </w:pPr>
      <w:r w:rsidRPr="00B12FC3">
        <w:rPr>
          <w:noProof/>
        </w:rPr>
        <mc:AlternateContent>
          <mc:Choice Requires="wps">
            <w:drawing>
              <wp:anchor distT="0" distB="0" distL="114300" distR="114300" simplePos="0" relativeHeight="251675648" behindDoc="0" locked="0" layoutInCell="1" allowOverlap="1" wp14:anchorId="5566AC1A" wp14:editId="5EE549BE">
                <wp:simplePos x="0" y="0"/>
                <wp:positionH relativeFrom="margin">
                  <wp:posOffset>266700</wp:posOffset>
                </wp:positionH>
                <wp:positionV relativeFrom="paragraph">
                  <wp:posOffset>5258435</wp:posOffset>
                </wp:positionV>
                <wp:extent cx="3825240" cy="90297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825240" cy="902970"/>
                        </a:xfrm>
                        <a:prstGeom prst="rect">
                          <a:avLst/>
                        </a:prstGeom>
                        <a:noFill/>
                        <a:ln w="6350">
                          <a:noFill/>
                        </a:ln>
                        <a:effectLst/>
                      </wps:spPr>
                      <wps:txbx>
                        <w:txbxContent>
                          <w:p w:rsidR="00B12FC3" w:rsidRPr="004175EB" w:rsidRDefault="00B12FC3" w:rsidP="00B12FC3">
                            <w:pPr>
                              <w:spacing w:after="0"/>
                              <w:jc w:val="center"/>
                              <w:rPr>
                                <w:b/>
                                <w:sz w:val="24"/>
                              </w:rPr>
                            </w:pPr>
                            <w:r w:rsidRPr="004175EB">
                              <w:rPr>
                                <w:b/>
                                <w:sz w:val="24"/>
                              </w:rPr>
                              <w:t>(337) 837-1861</w:t>
                            </w:r>
                          </w:p>
                          <w:p w:rsidR="00B12FC3" w:rsidRDefault="00B12FC3" w:rsidP="00B12FC3">
                            <w:pPr>
                              <w:spacing w:after="0"/>
                              <w:jc w:val="center"/>
                              <w:rPr>
                                <w:sz w:val="18"/>
                              </w:rPr>
                            </w:pPr>
                            <w:r w:rsidRPr="004175EB">
                              <w:rPr>
                                <w:sz w:val="18"/>
                              </w:rPr>
                              <w:t>300 W Madison St – Broussard, LA 70518</w:t>
                            </w:r>
                          </w:p>
                          <w:p w:rsidR="00B12FC3" w:rsidRDefault="00B12FC3" w:rsidP="00B12FC3">
                            <w:pPr>
                              <w:spacing w:after="0"/>
                              <w:jc w:val="center"/>
                              <w:rPr>
                                <w:sz w:val="18"/>
                              </w:rPr>
                            </w:pPr>
                            <w:r>
                              <w:rPr>
                                <w:sz w:val="18"/>
                              </w:rPr>
                              <w:t xml:space="preserve">Matthew </w:t>
                            </w:r>
                            <w:proofErr w:type="spellStart"/>
                            <w:r>
                              <w:rPr>
                                <w:sz w:val="18"/>
                              </w:rPr>
                              <w:t>Melancon</w:t>
                            </w:r>
                            <w:proofErr w:type="spellEnd"/>
                            <w:r>
                              <w:rPr>
                                <w:sz w:val="18"/>
                              </w:rPr>
                              <w:t>, D.D.S.</w:t>
                            </w:r>
                          </w:p>
                          <w:p w:rsidR="00B12FC3" w:rsidRPr="004175EB" w:rsidRDefault="00B12FC3" w:rsidP="00B12FC3">
                            <w:pPr>
                              <w:spacing w:after="0"/>
                              <w:jc w:val="center"/>
                              <w:rPr>
                                <w:sz w:val="18"/>
                              </w:rPr>
                            </w:pPr>
                            <w:r>
                              <w:rPr>
                                <w:sz w:val="18"/>
                              </w:rPr>
                              <w:t>Melancondentistry.com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6AC1A" id="Text Box 11" o:spid="_x0000_s1033" type="#_x0000_t202" style="position:absolute;margin-left:21pt;margin-top:414.05pt;width:301.2pt;height:71.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" filled="f" stroked="f" strokeweight=".5pt">
                <v:textbox>
                  <w:txbxContent>
                    <w:p w:rsidR="00B12FC3" w:rsidRPr="004175EB" w:rsidRDefault="00B12FC3" w:rsidP="00B12FC3">
                      <w:pPr>
                        <w:spacing w:after="0"/>
                        <w:jc w:val="center"/>
                        <w:rPr>
                          <w:b/>
                          <w:sz w:val="24"/>
                        </w:rPr>
                      </w:pPr>
                      <w:r w:rsidRPr="004175EB">
                        <w:rPr>
                          <w:b/>
                          <w:sz w:val="24"/>
                        </w:rPr>
                        <w:t>(337) 837-1861</w:t>
                      </w:r>
                    </w:p>
                    <w:p w:rsidR="00B12FC3" w:rsidRDefault="00B12FC3" w:rsidP="00B12FC3">
                      <w:pPr>
                        <w:spacing w:after="0"/>
                        <w:jc w:val="center"/>
                        <w:rPr>
                          <w:sz w:val="18"/>
                        </w:rPr>
                      </w:pPr>
                      <w:r w:rsidRPr="004175EB">
                        <w:rPr>
                          <w:sz w:val="18"/>
                        </w:rPr>
                        <w:t>300 W Madison St – Broussard, LA 70518</w:t>
                      </w:r>
                    </w:p>
                    <w:p w:rsidR="00B12FC3" w:rsidRDefault="00B12FC3" w:rsidP="00B12FC3">
                      <w:pPr>
                        <w:spacing w:after="0"/>
                        <w:jc w:val="center"/>
                        <w:rPr>
                          <w:sz w:val="18"/>
                        </w:rPr>
                      </w:pPr>
                      <w:r>
                        <w:rPr>
                          <w:sz w:val="18"/>
                        </w:rPr>
                        <w:t xml:space="preserve">Matthew </w:t>
                      </w:r>
                      <w:proofErr w:type="spellStart"/>
                      <w:r>
                        <w:rPr>
                          <w:sz w:val="18"/>
                        </w:rPr>
                        <w:t>Melancon</w:t>
                      </w:r>
                      <w:proofErr w:type="spellEnd"/>
                      <w:r>
                        <w:rPr>
                          <w:sz w:val="18"/>
                        </w:rPr>
                        <w:t>, D.D.S.</w:t>
                      </w:r>
                    </w:p>
                    <w:p w:rsidR="00B12FC3" w:rsidRPr="004175EB" w:rsidRDefault="00B12FC3" w:rsidP="00B12FC3">
                      <w:pPr>
                        <w:spacing w:after="0"/>
                        <w:jc w:val="center"/>
                        <w:rPr>
                          <w:sz w:val="18"/>
                        </w:rPr>
                      </w:pPr>
                      <w:r>
                        <w:rPr>
                          <w:sz w:val="18"/>
                        </w:rPr>
                        <w:t>Melancondentistry.com</w:t>
                      </w:r>
                    </w:p>
                  </w:txbxContent>
                </v:textbox>
                <w10:wrap anchorx="margin"/>
              </v:shape>
            </w:pict>
          </mc:Fallback>
        </mc:AlternateContent>
      </w:r>
      <w:r w:rsidR="00B94F06">
        <w:tab/>
      </w:r>
    </w:p>
    <w:sectPr w:rsidR="00B94F06" w:rsidRPr="00B94F06" w:rsidSect="008B2E1D">
      <w:pgSz w:w="7488" w:h="11808" w:code="70"/>
      <w:pgMar w:top="360" w:right="461" w:bottom="360" w:left="360" w:header="720" w:footer="720" w:gutter="0"/>
      <w:pgBorders w:offsetFrom="page">
        <w:top w:val="thinThickSmallGap" w:sz="24" w:space="10" w:color="auto"/>
        <w:left w:val="thinThickSmallGap" w:sz="24" w:space="10" w:color="auto"/>
        <w:bottom w:val="thickThinSmallGap" w:sz="24" w:space="10" w:color="auto"/>
        <w:right w:val="thickThinSmallGap" w:sz="24" w:space="10"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153D1"/>
    <w:multiLevelType w:val="hybridMultilevel"/>
    <w:tmpl w:val="0A5A9F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0769E"/>
    <w:multiLevelType w:val="hybridMultilevel"/>
    <w:tmpl w:val="9C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666D2"/>
    <w:multiLevelType w:val="hybridMultilevel"/>
    <w:tmpl w:val="C9E4BB12"/>
    <w:lvl w:ilvl="0" w:tplc="A600EF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07AFB"/>
    <w:multiLevelType w:val="hybridMultilevel"/>
    <w:tmpl w:val="740A2CCA"/>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D4284"/>
    <w:multiLevelType w:val="hybridMultilevel"/>
    <w:tmpl w:val="8076BC5A"/>
    <w:lvl w:ilvl="0" w:tplc="27E2871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4508B"/>
    <w:multiLevelType w:val="hybridMultilevel"/>
    <w:tmpl w:val="154EB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C63EF"/>
    <w:multiLevelType w:val="hybridMultilevel"/>
    <w:tmpl w:val="DF1A6C98"/>
    <w:lvl w:ilvl="0" w:tplc="D7D22B1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EC6FA7"/>
    <w:multiLevelType w:val="hybridMultilevel"/>
    <w:tmpl w:val="2D081860"/>
    <w:lvl w:ilvl="0" w:tplc="D952BE1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B3118"/>
    <w:multiLevelType w:val="hybridMultilevel"/>
    <w:tmpl w:val="E7227FC6"/>
    <w:lvl w:ilvl="0" w:tplc="1DDE34A4">
      <w:start w:val="1"/>
      <w:numFmt w:val="bullet"/>
      <w:lvlText w:val=""/>
      <w:lvlJc w:val="left"/>
      <w:pPr>
        <w:ind w:left="672" w:hanging="360"/>
      </w:pPr>
      <w:rPr>
        <w:rFonts w:ascii="Symbol" w:eastAsiaTheme="minorHAnsi" w:hAnsi="Symbol" w:cstheme="minorBidi"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4"/>
  </w:num>
  <w:num w:numId="6">
    <w:abstractNumId w:val="2"/>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970"/>
    <w:rsid w:val="00066970"/>
    <w:rsid w:val="000757B0"/>
    <w:rsid w:val="000C5DE4"/>
    <w:rsid w:val="001634E9"/>
    <w:rsid w:val="001D23C5"/>
    <w:rsid w:val="00271FA3"/>
    <w:rsid w:val="0034444A"/>
    <w:rsid w:val="00371F1F"/>
    <w:rsid w:val="003B2217"/>
    <w:rsid w:val="003C610B"/>
    <w:rsid w:val="003F1BA7"/>
    <w:rsid w:val="004175EB"/>
    <w:rsid w:val="004406FD"/>
    <w:rsid w:val="0046193D"/>
    <w:rsid w:val="00503692"/>
    <w:rsid w:val="00543499"/>
    <w:rsid w:val="008B2E1D"/>
    <w:rsid w:val="008D5767"/>
    <w:rsid w:val="0098669A"/>
    <w:rsid w:val="009F6FCF"/>
    <w:rsid w:val="00A95F5E"/>
    <w:rsid w:val="00AE22F0"/>
    <w:rsid w:val="00B11691"/>
    <w:rsid w:val="00B12FC3"/>
    <w:rsid w:val="00B25AB2"/>
    <w:rsid w:val="00B41AF9"/>
    <w:rsid w:val="00B673B5"/>
    <w:rsid w:val="00B80BAF"/>
    <w:rsid w:val="00B924D5"/>
    <w:rsid w:val="00B94F06"/>
    <w:rsid w:val="00C54719"/>
    <w:rsid w:val="00D37D6E"/>
    <w:rsid w:val="00D51EF4"/>
    <w:rsid w:val="00DB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5014"/>
  <w15:chartTrackingRefBased/>
  <w15:docId w15:val="{463D341D-3867-41DC-858D-F85BE714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4E9"/>
    <w:pPr>
      <w:ind w:left="720"/>
      <w:contextualSpacing/>
    </w:pPr>
  </w:style>
  <w:style w:type="paragraph" w:styleId="BalloonText">
    <w:name w:val="Balloon Text"/>
    <w:basedOn w:val="Normal"/>
    <w:link w:val="BalloonTextChar"/>
    <w:uiPriority w:val="99"/>
    <w:semiHidden/>
    <w:unhideWhenUsed/>
    <w:rsid w:val="00417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5EB"/>
    <w:rPr>
      <w:rFonts w:ascii="Segoe UI" w:hAnsi="Segoe UI" w:cs="Segoe UI"/>
      <w:sz w:val="18"/>
      <w:szCs w:val="18"/>
    </w:rPr>
  </w:style>
  <w:style w:type="character" w:styleId="Hyperlink">
    <w:name w:val="Hyperlink"/>
    <w:basedOn w:val="DefaultParagraphFont"/>
    <w:uiPriority w:val="99"/>
    <w:unhideWhenUsed/>
    <w:rsid w:val="00B12F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A202B-9466-49E9-B11B-3BD8563A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BackDesk</dc:creator>
  <cp:keywords/>
  <dc:description/>
  <cp:lastModifiedBy>Admin</cp:lastModifiedBy>
  <cp:revision>9</cp:revision>
  <cp:lastPrinted>2014-10-06T20:04:00Z</cp:lastPrinted>
  <dcterms:created xsi:type="dcterms:W3CDTF">2015-07-14T14:34:00Z</dcterms:created>
  <dcterms:modified xsi:type="dcterms:W3CDTF">2026-07-14T14:19:00Z</dcterms:modified>
</cp:coreProperties>
</file>